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08" w:rsidRPr="0073200A" w:rsidRDefault="00C65108" w:rsidP="00C65108">
      <w:pPr>
        <w:shd w:val="clear" w:color="auto" w:fill="FFFFFF"/>
        <w:spacing w:after="0" w:line="240" w:lineRule="auto"/>
        <w:ind w:right="-6"/>
        <w:jc w:val="center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отчет о проведенной акции</w:t>
      </w:r>
    </w:p>
    <w:p w:rsidR="00C65108" w:rsidRPr="008C2B55" w:rsidRDefault="00C65108" w:rsidP="008C2B55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 w:rsidRPr="008C2B55">
        <w:rPr>
          <w:b w:val="0"/>
          <w:sz w:val="28"/>
          <w:szCs w:val="28"/>
        </w:rPr>
        <w:t xml:space="preserve">На основании </w:t>
      </w:r>
      <w:proofErr w:type="gramStart"/>
      <w:r w:rsidRPr="008C2B55">
        <w:rPr>
          <w:b w:val="0"/>
          <w:sz w:val="28"/>
          <w:szCs w:val="28"/>
        </w:rPr>
        <w:t>положения</w:t>
      </w:r>
      <w:r w:rsidRPr="0073200A">
        <w:rPr>
          <w:sz w:val="28"/>
          <w:szCs w:val="28"/>
        </w:rPr>
        <w:t xml:space="preserve">  </w:t>
      </w:r>
      <w:r w:rsidR="008C2B55" w:rsidRPr="008C2B55">
        <w:rPr>
          <w:b w:val="0"/>
          <w:bCs w:val="0"/>
          <w:color w:val="000000"/>
          <w:sz w:val="28"/>
          <w:szCs w:val="28"/>
        </w:rPr>
        <w:t>Муниципально</w:t>
      </w:r>
      <w:r w:rsidR="008C2B55">
        <w:rPr>
          <w:b w:val="0"/>
          <w:bCs w:val="0"/>
          <w:color w:val="000000"/>
          <w:sz w:val="28"/>
          <w:szCs w:val="28"/>
        </w:rPr>
        <w:t>го</w:t>
      </w:r>
      <w:proofErr w:type="gramEnd"/>
      <w:r w:rsidR="008C2B55" w:rsidRPr="008C2B55">
        <w:rPr>
          <w:b w:val="0"/>
          <w:bCs w:val="0"/>
          <w:color w:val="000000"/>
          <w:sz w:val="28"/>
          <w:szCs w:val="28"/>
        </w:rPr>
        <w:t xml:space="preserve"> бюджетно</w:t>
      </w:r>
      <w:r w:rsidR="008C2B55">
        <w:rPr>
          <w:b w:val="0"/>
          <w:bCs w:val="0"/>
          <w:color w:val="000000"/>
          <w:sz w:val="28"/>
          <w:szCs w:val="28"/>
        </w:rPr>
        <w:t>го</w:t>
      </w:r>
      <w:r w:rsidR="008C2B55" w:rsidRPr="008C2B55">
        <w:rPr>
          <w:b w:val="0"/>
          <w:bCs w:val="0"/>
          <w:color w:val="000000"/>
          <w:sz w:val="28"/>
          <w:szCs w:val="28"/>
        </w:rPr>
        <w:t xml:space="preserve"> учреждени</w:t>
      </w:r>
      <w:r w:rsidR="008C2B55">
        <w:rPr>
          <w:b w:val="0"/>
          <w:bCs w:val="0"/>
          <w:color w:val="000000"/>
          <w:sz w:val="28"/>
          <w:szCs w:val="28"/>
        </w:rPr>
        <w:t>я</w:t>
      </w:r>
      <w:bookmarkStart w:id="0" w:name="_GoBack"/>
      <w:bookmarkEnd w:id="0"/>
      <w:r w:rsidR="008C2B55" w:rsidRPr="008C2B55">
        <w:rPr>
          <w:b w:val="0"/>
          <w:bCs w:val="0"/>
          <w:color w:val="000000"/>
          <w:sz w:val="28"/>
          <w:szCs w:val="28"/>
        </w:rPr>
        <w:t xml:space="preserve"> дополнительного образования «Центр детско-юношеского туризма и экскурсий «</w:t>
      </w:r>
      <w:proofErr w:type="spellStart"/>
      <w:r w:rsidR="008C2B55" w:rsidRPr="008C2B55">
        <w:rPr>
          <w:b w:val="0"/>
          <w:bCs w:val="0"/>
          <w:color w:val="000000"/>
          <w:sz w:val="28"/>
          <w:szCs w:val="28"/>
        </w:rPr>
        <w:t>Юлдаш</w:t>
      </w:r>
      <w:proofErr w:type="spellEnd"/>
      <w:r w:rsidR="008C2B55" w:rsidRPr="008C2B55">
        <w:rPr>
          <w:b w:val="0"/>
          <w:bCs w:val="0"/>
          <w:color w:val="000000"/>
          <w:sz w:val="28"/>
          <w:szCs w:val="28"/>
        </w:rPr>
        <w:t>» Елабужского муниципального района Республики Татарстан</w:t>
      </w:r>
      <w:r w:rsidR="008C2B55">
        <w:rPr>
          <w:b w:val="0"/>
          <w:bCs w:val="0"/>
          <w:color w:val="000000"/>
          <w:sz w:val="28"/>
          <w:szCs w:val="28"/>
        </w:rPr>
        <w:t xml:space="preserve"> </w:t>
      </w:r>
      <w:r w:rsidRPr="008C2B55">
        <w:rPr>
          <w:b w:val="0"/>
          <w:sz w:val="28"/>
          <w:szCs w:val="28"/>
        </w:rPr>
        <w:t xml:space="preserve">«О проведении краевой экологической акции «Чистые берега»,  в МБОУ «Основная школа №11» ЕМР РТ с. </w:t>
      </w:r>
      <w:proofErr w:type="spellStart"/>
      <w:r w:rsidRPr="008C2B55">
        <w:rPr>
          <w:b w:val="0"/>
          <w:sz w:val="28"/>
          <w:szCs w:val="28"/>
        </w:rPr>
        <w:t>Тарловка</w:t>
      </w:r>
      <w:proofErr w:type="spellEnd"/>
      <w:r w:rsidRPr="008C2B55">
        <w:rPr>
          <w:b w:val="0"/>
          <w:sz w:val="28"/>
          <w:szCs w:val="28"/>
        </w:rPr>
        <w:t xml:space="preserve"> проводится акция «Чистые берега».</w:t>
      </w:r>
    </w:p>
    <w:p w:rsidR="002C1E53" w:rsidRDefault="002C1E53" w:rsidP="002C1E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71751" wp14:editId="3C8669A6">
            <wp:extent cx="5720414" cy="3514725"/>
            <wp:effectExtent l="0" t="0" r="0" b="0"/>
            <wp:docPr id="1" name="Рисунок 1" descr="C:\Users\Алина Фанисовна\Desktop\комсомол\11\P_20140509_03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Фанисовна\Desktop\комсомол\11\P_20140509_034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351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акции: привлечение внимания детей и родителей, жителей села к проблеме загрязнения окружающей среды, воспитание бережного отношения к природе.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Задачи </w:t>
      </w:r>
      <w:proofErr w:type="gram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акции: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изучение</w:t>
      </w:r>
      <w:proofErr w:type="gram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береговой линии р. Кама;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нахождение и определение местонахождения ручьёв, питающих р. Кама;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расчистка береговой линии реки и ручьев от мусора и бытовых отходов.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акции: 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учащиеся МБОУ «ОШ №11» ЕМР РТ  2-9 классов;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педагогические работники;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родители.</w:t>
      </w:r>
    </w:p>
    <w:p w:rsidR="002C1E53" w:rsidRDefault="0073200A" w:rsidP="00C65108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волонтерским отрядом «Чистые сердца» была организована экспедиция по маршруту «Берег </w:t>
      </w:r>
      <w:proofErr w:type="spellStart"/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протяженностью 3 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км с целью выявления наиболее засоренных участков береговой линии р. К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расчистки их от мусора. </w:t>
      </w:r>
    </w:p>
    <w:p w:rsidR="00C65108" w:rsidRPr="0073200A" w:rsidRDefault="002C1E53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3303639"/>
            <wp:effectExtent l="0" t="0" r="0" b="0"/>
            <wp:docPr id="3" name="Рисунок 3" descr="C:\Users\Алина Фанисовна\Desktop\комсомол\IMG_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 Фанисовна\Desktop\комсомол\IMG_48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экспедиции было выявлено три наиболее загрязненных участка. Ребята активно принялись за работу. Пластиковые бутылки, полиэтиленовые пакеты, мусор, бытовые отходы собирали в мусорные пакеты, а на очищенных местах установили таблички «Мусор не бросать!» «Не сорить», «Загрязнил дом свой, не загрязняй чужой» и т.д.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нашей работы стал чистый берег реки, а в мусорные пакеты было собрано более 50 кг бытовых отходов, которые были вывезены с прибрежной зоны в специально отведенные места.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прибрежной полосе р. К</w:t>
      </w:r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 в районе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3 ручья, которые питают водой реку. Ежегодно два раза в год проходит акция «Живи родник», в ходе которой силами ребят проводится очистка ручьев от мусора.</w:t>
      </w:r>
    </w:p>
    <w:p w:rsidR="002C1E53" w:rsidRDefault="002C1E53" w:rsidP="00C65108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158" cy="3257550"/>
            <wp:effectExtent l="0" t="0" r="4445" b="0"/>
            <wp:docPr id="4" name="Рисунок 4" descr="C:\Users\Алина Фанисовна\Desktop\комсомол\IMG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 Фанисовна\Desktop\комсомол\IMG_48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58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расчистки русла ручьев вода 3 ручейков, находящихся на территории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повысит объем пресной воды </w:t>
      </w:r>
      <w:proofErr w:type="spell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р.К</w:t>
      </w:r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систематическая расчистка и бережное сохранение позволит обеспечить устойчивое развитие биоценозов данных малых водоемов.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привлечь к участию в акции активную молодежь пригласили через социальные сети всех желающих присоединиться к акции «Чистые берега» и участвовать в мероприятиях по уборке береговой линии. Совместно с учащимися школы на уборку вышли подростки, проживающие в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108" w:rsidRPr="0073200A" w:rsidRDefault="0073200A" w:rsidP="00C65108">
      <w:pPr>
        <w:shd w:val="clear" w:color="auto" w:fill="FFFFFF"/>
        <w:spacing w:after="0" w:line="330" w:lineRule="atLeast"/>
        <w:ind w:firstLine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  села 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размещены листовки природоохранного содержания: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Всегда помните, что Земля является родным домом человечества. А дом должен быть чистым и уютным.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Защита природы начинается с малого: не засоряйте воду, не бросайте пластиковые и полиэтиленовые предметы быта в неотведенные для этого специализированные места. Помните: они не разлагаются!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Вы можете не соблюдать эти правила, если хотите жить среди мусора, купаться в грязной воде,   пить мертвую воду, дышать ядовитым воздухом, есть отравленную пищу, иметь больных детей, в молодом возрасте умереть!</w:t>
      </w:r>
    </w:p>
    <w:p w:rsidR="00C65108" w:rsidRPr="0073200A" w:rsidRDefault="00C65108" w:rsidP="00C65108">
      <w:pPr>
        <w:shd w:val="clear" w:color="auto" w:fill="FFFFFF"/>
        <w:spacing w:after="75" w:line="330" w:lineRule="atLeast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rebuchet MS" w:eastAsia="Times New Roman" w:hAnsi="Trebuchet MS" w:cs="Times New Roman"/>
          <w:sz w:val="28"/>
          <w:szCs w:val="28"/>
          <w:lang w:eastAsia="ru-RU"/>
        </w:rPr>
        <w:t> 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4. Берегите все, что есть вокруг вас! Земля не принадлежит человеку, человек принадлежит Земле.</w:t>
      </w:r>
    </w:p>
    <w:p w:rsidR="00A76680" w:rsidRPr="0073200A" w:rsidRDefault="00A76680">
      <w:pPr>
        <w:rPr>
          <w:sz w:val="28"/>
          <w:szCs w:val="28"/>
        </w:rPr>
      </w:pPr>
    </w:p>
    <w:p w:rsidR="0073200A" w:rsidRDefault="0073200A">
      <w:pPr>
        <w:rPr>
          <w:rFonts w:ascii="Times New Roman" w:hAnsi="Times New Roman" w:cs="Times New Roman"/>
          <w:sz w:val="28"/>
          <w:szCs w:val="28"/>
        </w:rPr>
      </w:pPr>
      <w:r w:rsidRPr="0073200A">
        <w:rPr>
          <w:rFonts w:ascii="Times New Roman" w:hAnsi="Times New Roman" w:cs="Times New Roman"/>
          <w:sz w:val="28"/>
          <w:szCs w:val="28"/>
        </w:rPr>
        <w:t>В данном направлении ведется огромная систематическая  регулярная работа.</w:t>
      </w:r>
    </w:p>
    <w:p w:rsidR="002C1E53" w:rsidRDefault="002C1E53">
      <w:pPr>
        <w:rPr>
          <w:rFonts w:ascii="Times New Roman" w:hAnsi="Times New Roman" w:cs="Times New Roman"/>
          <w:sz w:val="28"/>
          <w:szCs w:val="28"/>
        </w:rPr>
      </w:pPr>
    </w:p>
    <w:p w:rsidR="002C1E53" w:rsidRPr="0073200A" w:rsidRDefault="002C1E53">
      <w:pPr>
        <w:rPr>
          <w:rFonts w:ascii="Times New Roman" w:hAnsi="Times New Roman" w:cs="Times New Roman"/>
          <w:sz w:val="28"/>
          <w:szCs w:val="28"/>
        </w:rPr>
      </w:pPr>
    </w:p>
    <w:sectPr w:rsidR="002C1E53" w:rsidRPr="0073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C1"/>
    <w:rsid w:val="002C1E53"/>
    <w:rsid w:val="0073200A"/>
    <w:rsid w:val="008C2B55"/>
    <w:rsid w:val="00A76680"/>
    <w:rsid w:val="00B06CC1"/>
    <w:rsid w:val="00C6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02ECD-2D79-4A9E-8C4E-691AFDB2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2B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108"/>
  </w:style>
  <w:style w:type="paragraph" w:styleId="a3">
    <w:name w:val="List Paragraph"/>
    <w:basedOn w:val="a"/>
    <w:uiPriority w:val="34"/>
    <w:qFormat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E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2B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459</Words>
  <Characters>2618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МОУ СОШ №11</cp:lastModifiedBy>
  <cp:revision>8</cp:revision>
  <dcterms:created xsi:type="dcterms:W3CDTF">2017-03-27T05:45:00Z</dcterms:created>
  <dcterms:modified xsi:type="dcterms:W3CDTF">2017-03-29T03:51:00Z</dcterms:modified>
</cp:coreProperties>
</file>